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99" w:rsidRDefault="00DE4699" w:rsidP="00DE469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b/>
          <w:sz w:val="32"/>
          <w:szCs w:val="32"/>
          <w:u w:val="single"/>
        </w:rPr>
        <w:t>大（</w:t>
      </w:r>
      <w:r>
        <w:rPr>
          <w:rFonts w:cs="Calibri" w:hint="eastAsia"/>
          <w:b/>
          <w:sz w:val="32"/>
          <w:szCs w:val="32"/>
          <w:u w:val="single"/>
        </w:rPr>
        <w:t>5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） </w:t>
      </w:r>
      <w:r>
        <w:rPr>
          <w:rFonts w:ascii="宋体" w:hAnsi="宋体" w:hint="eastAsia"/>
          <w:b/>
          <w:sz w:val="32"/>
          <w:szCs w:val="32"/>
        </w:rPr>
        <w:t>班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b/>
          <w:sz w:val="32"/>
          <w:szCs w:val="32"/>
          <w:u w:val="single"/>
        </w:rPr>
        <w:t>十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月份区域游戏计划表</w:t>
      </w:r>
    </w:p>
    <w:p w:rsidR="00DE4699" w:rsidRDefault="00DE4699" w:rsidP="00DE4699">
      <w:pPr>
        <w:jc w:val="center"/>
        <w:rPr>
          <w:sz w:val="24"/>
          <w:szCs w:val="24"/>
          <w:u w:val="single"/>
        </w:rPr>
      </w:pPr>
      <w:r>
        <w:rPr>
          <w:rFonts w:ascii="宋体" w:hAnsi="宋体" w:hint="eastAsia"/>
        </w:rPr>
        <w:t>指导老师：</w:t>
      </w:r>
      <w:r>
        <w:rPr>
          <w:rFonts w:hint="eastAsia"/>
          <w:u w:val="single"/>
        </w:rPr>
        <w:t xml:space="preserve">   </w:t>
      </w:r>
      <w:r>
        <w:rPr>
          <w:rFonts w:ascii="宋体" w:hAnsi="宋体" w:hint="eastAsia"/>
          <w:u w:val="single"/>
        </w:rPr>
        <w:t>潘莉军、吴娥</w:t>
      </w:r>
      <w:r>
        <w:rPr>
          <w:rFonts w:hint="eastAsia"/>
          <w:u w:val="single"/>
        </w:rPr>
        <w:t xml:space="preserve">   </w:t>
      </w:r>
    </w:p>
    <w:p w:rsidR="00DE4699" w:rsidRDefault="00DE4699" w:rsidP="00DE469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681"/>
        <w:gridCol w:w="1203"/>
        <w:gridCol w:w="2086"/>
        <w:gridCol w:w="1574"/>
        <w:gridCol w:w="2395"/>
        <w:gridCol w:w="1984"/>
      </w:tblGrid>
      <w:tr w:rsidR="00DE4699" w:rsidTr="00DE4699">
        <w:trPr>
          <w:trHeight w:val="68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699" w:rsidRDefault="00DE4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</w:t>
            </w:r>
          </w:p>
          <w:p w:rsidR="00DE4699" w:rsidRDefault="00DE4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题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699" w:rsidRDefault="00DE4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区域名称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699" w:rsidRDefault="00DE4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游戏目标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699" w:rsidRDefault="00DE4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活动内容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699" w:rsidRDefault="00DE4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游戏指导要点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699" w:rsidRDefault="00DE4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游戏材料投放</w:t>
            </w:r>
          </w:p>
        </w:tc>
      </w:tr>
      <w:tr w:rsidR="00DE4699" w:rsidTr="00DE4699">
        <w:trPr>
          <w:trHeight w:val="1179"/>
        </w:trPr>
        <w:tc>
          <w:tcPr>
            <w:tcW w:w="6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699" w:rsidRDefault="00DE4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金色的秋天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699" w:rsidRDefault="00DE4699">
            <w:pPr>
              <w:jc w:val="center"/>
              <w:rPr>
                <w:rFonts w:ascii="宋体" w:hAnsi="宋体"/>
                <w:b/>
                <w:sz w:val="21"/>
              </w:rPr>
            </w:pPr>
          </w:p>
          <w:p w:rsidR="00DE4699" w:rsidRDefault="00DE4699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建构区</w:t>
            </w:r>
          </w:p>
          <w:p w:rsidR="00DE4699" w:rsidRDefault="00DE4699">
            <w:pPr>
              <w:rPr>
                <w:rFonts w:ascii="宋体" w:hAnsi="宋体"/>
                <w:b/>
                <w:spacing w:val="-20"/>
                <w:sz w:val="21"/>
              </w:rPr>
            </w:pPr>
            <w:r>
              <w:rPr>
                <w:rFonts w:ascii="宋体" w:hAnsi="宋体" w:hint="eastAsia"/>
                <w:b/>
                <w:spacing w:val="-20"/>
              </w:rPr>
              <w:t>（拼搭乐园）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99" w:rsidRDefault="00DE469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引导幼儿在建构游戏中能按需要选择建构材料，有创造性的进行布置。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99" w:rsidRDefault="00DE469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我喜欢的汽车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99" w:rsidRDefault="00DE469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能够多种建构材料及辅助材料，鼓励幼儿用自己的技能表现自己的作品。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99" w:rsidRDefault="00DE469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圆形、半圆形、三角形等各种形状的积木、雪花片、汽车模型。</w:t>
            </w:r>
          </w:p>
        </w:tc>
      </w:tr>
      <w:tr w:rsidR="00DE4699" w:rsidTr="00DE4699">
        <w:trPr>
          <w:trHeight w:val="1686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699" w:rsidRDefault="00DE4699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699" w:rsidRDefault="00DE4699">
            <w:pPr>
              <w:jc w:val="center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 w:hint="eastAsia"/>
                <w:b/>
              </w:rPr>
              <w:t>表演区</w:t>
            </w:r>
          </w:p>
          <w:p w:rsidR="00DE4699" w:rsidRDefault="00DE4699">
            <w:pPr>
              <w:jc w:val="center"/>
              <w:rPr>
                <w:rFonts w:ascii="宋体" w:hAnsi="宋体"/>
                <w:b/>
                <w:spacing w:val="-20"/>
                <w:sz w:val="21"/>
              </w:rPr>
            </w:pPr>
            <w:r>
              <w:rPr>
                <w:rFonts w:ascii="宋体" w:hAnsi="宋体" w:hint="eastAsia"/>
                <w:b/>
                <w:spacing w:val="-20"/>
              </w:rPr>
              <w:t>（缤纷舞台）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99" w:rsidRDefault="00DE469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初步掌握领唱、齐唱的演唱形式，唱出歌曲的优美之情。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99" w:rsidRDefault="00DE469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1.中国好声音</w:t>
            </w:r>
          </w:p>
          <w:p w:rsidR="00DE4699" w:rsidRDefault="00DE469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2.超市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99" w:rsidRDefault="00DE469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引导幼儿能通过协商，完成角色的分配，并根据商定的规则进行表演。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99" w:rsidRDefault="00DE469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各种服装、话筒、乐器、点歌单、奖励花朵。</w:t>
            </w:r>
          </w:p>
        </w:tc>
      </w:tr>
      <w:tr w:rsidR="00DE4699" w:rsidTr="00DE4699">
        <w:trPr>
          <w:trHeight w:val="2185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699" w:rsidRDefault="00DE4699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699" w:rsidRDefault="00DE4699">
            <w:pPr>
              <w:jc w:val="center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 w:hint="eastAsia"/>
                <w:b/>
              </w:rPr>
              <w:t>益智区</w:t>
            </w:r>
          </w:p>
          <w:p w:rsidR="00DE4699" w:rsidRDefault="00DE4699">
            <w:pPr>
              <w:jc w:val="center"/>
              <w:rPr>
                <w:rFonts w:ascii="宋体" w:hAnsi="宋体"/>
                <w:b/>
                <w:spacing w:val="-20"/>
                <w:sz w:val="21"/>
              </w:rPr>
            </w:pPr>
            <w:r>
              <w:rPr>
                <w:rFonts w:ascii="宋体" w:hAnsi="宋体" w:hint="eastAsia"/>
                <w:b/>
                <w:spacing w:val="-20"/>
              </w:rPr>
              <w:t>（智慧乐园）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99" w:rsidRDefault="00DE469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掌握接龙的游戏规则，学会多人合作游戏，能按要求收放材料。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99" w:rsidRDefault="00DE469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1.接龙</w:t>
            </w:r>
          </w:p>
          <w:p w:rsidR="00DE4699" w:rsidRDefault="00DE4699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剥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花生</w:t>
            </w:r>
          </w:p>
          <w:p w:rsidR="00DE4699" w:rsidRDefault="00DE469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3.5的组成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99" w:rsidRDefault="00DE469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引导幼儿熟悉各种数学游戏的规则，学会5的分式，并且会在剥花生的时候，用纸和笔随时记录。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99" w:rsidRDefault="00DE469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花生、多米诺骨牌、扑克牌、记录表、笔、数卡、分类盒子等。</w:t>
            </w:r>
          </w:p>
        </w:tc>
      </w:tr>
      <w:tr w:rsidR="00DE4699" w:rsidTr="00DE4699">
        <w:trPr>
          <w:trHeight w:val="2185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699" w:rsidRDefault="00DE4699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699" w:rsidRDefault="00DE4699">
            <w:pPr>
              <w:jc w:val="center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 w:hint="eastAsia"/>
                <w:b/>
              </w:rPr>
              <w:t>美工区</w:t>
            </w:r>
          </w:p>
          <w:p w:rsidR="00DE4699" w:rsidRDefault="00DE4699">
            <w:pPr>
              <w:jc w:val="center"/>
              <w:rPr>
                <w:rFonts w:ascii="宋体" w:hAnsi="宋体"/>
                <w:b/>
                <w:spacing w:val="-20"/>
                <w:sz w:val="21"/>
              </w:rPr>
            </w:pPr>
            <w:r>
              <w:rPr>
                <w:rFonts w:ascii="宋体" w:hAnsi="宋体" w:hint="eastAsia"/>
                <w:b/>
                <w:spacing w:val="-20"/>
              </w:rPr>
              <w:t>（七彩童画）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99" w:rsidRDefault="00DE469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尝试参与班级的装饰之中，运用多种方法做装饰物品，重点掌握用树叶、种子等物品装饰。</w:t>
            </w:r>
          </w:p>
          <w:p w:rsidR="00DE4699" w:rsidRDefault="00DE469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99" w:rsidRDefault="00DE469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1.树叶拓印画</w:t>
            </w:r>
          </w:p>
          <w:p w:rsidR="00DE4699" w:rsidRDefault="00DE469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2.种子粘贴画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99" w:rsidRDefault="00DE469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引导幼儿学习拓印、镶嵌、绘画、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贴印等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方法表现对秋天的认识。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99" w:rsidRDefault="00DE469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各种造型的瓶子、油泥、大小不同的种子、剪刀、颜料、毛笔、胶水、油画棒等。</w:t>
            </w:r>
          </w:p>
        </w:tc>
      </w:tr>
      <w:tr w:rsidR="00DE4699" w:rsidTr="00DE4699">
        <w:trPr>
          <w:trHeight w:val="2185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699" w:rsidRDefault="00DE4699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699" w:rsidRDefault="00DE4699">
            <w:pPr>
              <w:jc w:val="center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 w:hint="eastAsia"/>
                <w:b/>
              </w:rPr>
              <w:t>阅读区</w:t>
            </w:r>
          </w:p>
          <w:p w:rsidR="00DE4699" w:rsidRDefault="00DE4699">
            <w:pPr>
              <w:jc w:val="center"/>
              <w:rPr>
                <w:rFonts w:ascii="宋体" w:hAnsi="宋体"/>
                <w:b/>
                <w:spacing w:val="-20"/>
                <w:sz w:val="21"/>
              </w:rPr>
            </w:pPr>
            <w:r>
              <w:rPr>
                <w:rFonts w:ascii="宋体" w:hAnsi="宋体" w:hint="eastAsia"/>
                <w:b/>
                <w:spacing w:val="-20"/>
              </w:rPr>
              <w:t>（阅读小屋）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99" w:rsidRDefault="00DE469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掌握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多个绘本故事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，能完整的读完整本故事，并用自己的话说一说。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99" w:rsidRDefault="00DE469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故事表演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99" w:rsidRDefault="00DE469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引导幼儿尝试用不同的方式合作表演自己的喜欢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的绘本故事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99" w:rsidRDefault="00DE469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绘本故事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、手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偶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</w:tc>
      </w:tr>
    </w:tbl>
    <w:p w:rsidR="00DE4699" w:rsidRDefault="00DE4699" w:rsidP="00DE4699">
      <w:r>
        <w:t xml:space="preserve"> </w:t>
      </w:r>
    </w:p>
    <w:p w:rsidR="00DE4699" w:rsidRDefault="00DE4699" w:rsidP="00DE4699">
      <w:r>
        <w:t xml:space="preserve"> </w:t>
      </w:r>
    </w:p>
    <w:p w:rsidR="00DE4699" w:rsidRDefault="00DE4699" w:rsidP="00DE4699">
      <w:r>
        <w:t xml:space="preserve"> </w:t>
      </w:r>
    </w:p>
    <w:p w:rsidR="00DE4699" w:rsidRDefault="00DE4699" w:rsidP="00DE4699">
      <w:r>
        <w:t xml:space="preserve"> </w:t>
      </w:r>
    </w:p>
    <w:p w:rsidR="008164D6" w:rsidRDefault="008164D6"/>
    <w:sectPr w:rsidR="008164D6" w:rsidSect="00816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4699"/>
    <w:rsid w:val="008164D6"/>
    <w:rsid w:val="00D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9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E4699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</dc:creator>
  <cp:lastModifiedBy>adol</cp:lastModifiedBy>
  <cp:revision>2</cp:revision>
  <dcterms:created xsi:type="dcterms:W3CDTF">2022-09-20T08:38:00Z</dcterms:created>
  <dcterms:modified xsi:type="dcterms:W3CDTF">2022-09-20T08:43:00Z</dcterms:modified>
</cp:coreProperties>
</file>